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83" w:rsidRPr="00CA7183" w:rsidRDefault="00CA7183" w:rsidP="00CA718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A7183">
        <w:rPr>
          <w:rFonts w:ascii="Times New Roman" w:hAnsi="Times New Roman" w:cs="Times New Roman"/>
          <w:b/>
          <w:i/>
          <w:iCs/>
          <w:sz w:val="32"/>
          <w:szCs w:val="32"/>
        </w:rPr>
        <w:t>«Нужен ли детский сад?</w:t>
      </w:r>
      <w:proofErr w:type="gramStart"/>
      <w:r w:rsidRPr="00CA7183">
        <w:rPr>
          <w:rFonts w:ascii="Times New Roman" w:hAnsi="Times New Roman" w:cs="Times New Roman"/>
          <w:b/>
          <w:i/>
          <w:iCs/>
          <w:sz w:val="32"/>
          <w:szCs w:val="32"/>
        </w:rPr>
        <w:t>»</w:t>
      </w:r>
      <w:r>
        <w:rPr>
          <w:rFonts w:ascii="Times New Roman" w:hAnsi="Times New Roman" w:cs="Times New Roman"/>
          <w:b/>
          <w:i/>
          <w:iCs/>
          <w:sz w:val="32"/>
          <w:szCs w:val="32"/>
        </w:rPr>
        <w:t>(</w:t>
      </w:r>
      <w:proofErr w:type="gramEnd"/>
      <w:r>
        <w:rPr>
          <w:rFonts w:ascii="Times New Roman" w:hAnsi="Times New Roman" w:cs="Times New Roman"/>
          <w:b/>
          <w:i/>
          <w:iCs/>
          <w:sz w:val="32"/>
          <w:szCs w:val="32"/>
        </w:rPr>
        <w:t>консультация для родителей)</w:t>
      </w:r>
    </w:p>
    <w:p w:rsidR="00CA7183" w:rsidRPr="00CA7183" w:rsidRDefault="00CA718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Однозначного ответа «за» или «против» сказать нельзя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но изучить этот вопрос и ознакомиться с разными точками зрения возможно и нужно.</w:t>
      </w:r>
    </w:p>
    <w:p w:rsidR="00CA7183" w:rsidRDefault="00CA7183" w:rsidP="00CA718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A7183">
        <w:rPr>
          <w:rFonts w:ascii="Times New Roman" w:hAnsi="Times New Roman" w:cs="Times New Roman"/>
          <w:i/>
          <w:iCs/>
          <w:sz w:val="28"/>
          <w:szCs w:val="28"/>
        </w:rPr>
        <w:t>   Сегодня родители могут сами решать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нужен ли ребенку детский сад или нет и так ли он ему необходим , ведь далеко не каждый ребенок может ходить в детский сад и не каждый ребенок в нем нуждается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CA7183" w:rsidRPr="00CA7183" w:rsidRDefault="00CA718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CA7183">
        <w:rPr>
          <w:rFonts w:ascii="Times New Roman" w:hAnsi="Times New Roman" w:cs="Times New Roman"/>
          <w:i/>
          <w:iCs/>
          <w:sz w:val="28"/>
          <w:szCs w:val="28"/>
        </w:rPr>
        <w:t>Программы занятий в детских садах направлены на развитие социально-коммуникативных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познавательных , речевых , художественно-эстетических  и физических навыков , что обеспечивает развитие личности , мотивации и способностей детей в разных видах деятельности. А так как основным видом деятельности в дошкольный период является игровая деятельность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то и первые навыки в рисовании , пении , танцах , конструировании входят в мир ребенка через ворота детской игры , а другие виды деятельности  являются неразделимым дополнением к ней.</w:t>
      </w:r>
    </w:p>
    <w:p w:rsidR="00CA7183" w:rsidRPr="00CA7183" w:rsidRDefault="00CA718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83">
        <w:rPr>
          <w:rFonts w:ascii="Times New Roman" w:hAnsi="Times New Roman" w:cs="Times New Roman"/>
          <w:i/>
          <w:iCs/>
          <w:sz w:val="28"/>
          <w:szCs w:val="28"/>
        </w:rPr>
        <w:t>     Человек-существо социальное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Дети  с 2-3 лет начинают проявлять активный интерес друг к другу ,учатся строить общение со сверстниками , учатся дружить , делиться любимыми игрушками , помогать друг другу . Общение нужно и важно , в каждом ребенке заложено чувство общественности , а детский сад- это путь к социализации ребенка ,путь налаживания первых контактов 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CA7183" w:rsidRDefault="00CA7183" w:rsidP="00CA718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П</w:t>
      </w:r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осещения детского сада 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>-э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>то ограничение к доступу и влиянию электронных гаджетов. В детском саду дети находятся в постоянной непрерывной деятельности и зачастую это единственное место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где ребенок отвлекается от экрана и имеет возможность для свободной игровой деятельности.</w:t>
      </w:r>
    </w:p>
    <w:p w:rsidR="00A02BA3" w:rsidRPr="00CA7183" w:rsidRDefault="00A02BA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</w:t>
      </w:r>
      <w:r w:rsidRPr="00A02BA3">
        <w:rPr>
          <w:rFonts w:ascii="Times New Roman" w:hAnsi="Times New Roman" w:cs="Times New Roman"/>
          <w:i/>
          <w:iCs/>
          <w:sz w:val="28"/>
          <w:szCs w:val="28"/>
        </w:rPr>
        <w:t>Современное образование предъявляет к будущему первокласснику серьезные требования и как правило</w:t>
      </w:r>
      <w:proofErr w:type="gramStart"/>
      <w:r w:rsidRPr="00A02BA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A02BA3">
        <w:rPr>
          <w:rFonts w:ascii="Times New Roman" w:hAnsi="Times New Roman" w:cs="Times New Roman"/>
          <w:i/>
          <w:iCs/>
          <w:sz w:val="28"/>
          <w:szCs w:val="28"/>
        </w:rPr>
        <w:t xml:space="preserve"> ребенок посещавший дошкольное учреждение устойчив к стрессам , к внешней и внутренней агрессии , имеет желание и способности к обучению. Согласно ФГОС   дошкольное образование теперь является первой ступенью общего образования</w:t>
      </w:r>
      <w:proofErr w:type="gramStart"/>
      <w:r w:rsidRPr="00A02BA3">
        <w:rPr>
          <w:rFonts w:ascii="Times New Roman" w:hAnsi="Times New Roman" w:cs="Times New Roman"/>
          <w:i/>
          <w:iCs/>
          <w:sz w:val="28"/>
          <w:szCs w:val="28"/>
        </w:rPr>
        <w:t xml:space="preserve"> .</w:t>
      </w:r>
      <w:proofErr w:type="gramEnd"/>
      <w:r w:rsidRPr="00A02BA3">
        <w:rPr>
          <w:rFonts w:ascii="Times New Roman" w:hAnsi="Times New Roman" w:cs="Times New Roman"/>
          <w:i/>
          <w:iCs/>
          <w:sz w:val="28"/>
          <w:szCs w:val="28"/>
        </w:rPr>
        <w:t xml:space="preserve"> Этот шаг подчеркивает отношение к дошкольному детству как к уникальному самоценному этапу развития человека , когда закладываются  основы личностного развития.</w:t>
      </w:r>
    </w:p>
    <w:p w:rsidR="00CA7183" w:rsidRPr="00CA7183" w:rsidRDefault="00CA718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83">
        <w:rPr>
          <w:rFonts w:ascii="Times New Roman" w:hAnsi="Times New Roman" w:cs="Times New Roman"/>
          <w:i/>
          <w:iCs/>
          <w:sz w:val="28"/>
          <w:szCs w:val="28"/>
        </w:rPr>
        <w:t>   Есть небольшой процент детей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>которые считаются «не садовскими»-это детки , которые по тем или иным причинам так и не смогли приспособиться к новым для себя условиям и адаптация к детскому саду оказала негативное влияние на психическое и физическое состояние ребенка.</w:t>
      </w:r>
    </w:p>
    <w:p w:rsidR="00CA7183" w:rsidRPr="00CA7183" w:rsidRDefault="00CA7183" w:rsidP="00CA7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7183">
        <w:rPr>
          <w:rFonts w:ascii="Times New Roman" w:hAnsi="Times New Roman" w:cs="Times New Roman"/>
          <w:i/>
          <w:iCs/>
          <w:sz w:val="28"/>
          <w:szCs w:val="28"/>
        </w:rPr>
        <w:t> Нужен ли ребенку детский сад?  Отвечая на этот вопрос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каждый родитель найдет аргумент в пользу той или иной позиции , но главное ,при ответе на этот вопрос не забывать о балансе между своими желаниями и желаниями ребенка. Лично я убеждена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что ребенок будет гармоничной личностью , независимо от того , ходит он в детский сад или нет , потому что платформа , на которой основывается дальнейшее развитие ребенка , закладывается в семье. От того</w:t>
      </w:r>
      <w:proofErr w:type="gramStart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Pr="00CA7183">
        <w:rPr>
          <w:rFonts w:ascii="Times New Roman" w:hAnsi="Times New Roman" w:cs="Times New Roman"/>
          <w:i/>
          <w:iCs/>
          <w:sz w:val="28"/>
          <w:szCs w:val="28"/>
        </w:rPr>
        <w:t xml:space="preserve"> как с ребенком общаются в семье , принимают и учитывают ли его желания и потребности , а главное -любят ли его в семье , будет зависеть развитие и формирование дальнейших качеств малыша.</w:t>
      </w:r>
    </w:p>
    <w:p w:rsidR="007F00BE" w:rsidRDefault="00A02BA3" w:rsidP="00A02B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 №63</w:t>
      </w:r>
    </w:p>
    <w:p w:rsidR="00A02BA3" w:rsidRPr="00CA7183" w:rsidRDefault="00A02BA3" w:rsidP="00A02B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Мухаметшина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  <w:bookmarkStart w:id="0" w:name="_GoBack"/>
      <w:bookmarkEnd w:id="0"/>
    </w:p>
    <w:sectPr w:rsidR="00A02BA3" w:rsidRPr="00CA7183" w:rsidSect="00CA7183">
      <w:pgSz w:w="11906" w:h="16838"/>
      <w:pgMar w:top="720" w:right="720" w:bottom="720" w:left="720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9D9"/>
    <w:rsid w:val="007F00BE"/>
    <w:rsid w:val="00A02BA3"/>
    <w:rsid w:val="00CA7183"/>
    <w:rsid w:val="00F3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Marat-PC</dc:creator>
  <cp:keywords/>
  <dc:description/>
  <cp:lastModifiedBy>Marat-PC</cp:lastModifiedBy>
  <cp:revision>3</cp:revision>
  <dcterms:created xsi:type="dcterms:W3CDTF">2018-10-20T12:14:00Z</dcterms:created>
  <dcterms:modified xsi:type="dcterms:W3CDTF">2018-10-20T12:26:00Z</dcterms:modified>
</cp:coreProperties>
</file>